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8"/>
        <w:bidi w:val="0"/>
        <w:rPr/>
      </w:pPr>
      <w:r>
        <w:rPr/>
        <w:t>Группа студентов РТУ МИРЭА ознакомилась с работой ВНИИАЭС для возможного трудоустройства.</w:t>
      </w:r>
    </w:p>
    <w:p>
      <w:pPr>
        <w:pStyle w:val="Style38"/>
        <w:bidi w:val="0"/>
        <w:rPr/>
      </w:pPr>
      <w:r>
        <w:rPr/>
        <w:t xml:space="preserve">В группе - шестеро студентов кафедры </w:t>
      </w:r>
      <w:r>
        <w:rPr>
          <w:rFonts w:eastAsia="Calibri" w:cs="Times New Roman" w:ascii="PT Astra Serif" w:hAnsi="PT Astra Serif"/>
          <w:color w:val="000000"/>
          <w:spacing w:val="2"/>
          <w:szCs w:val="28"/>
          <w:lang w:eastAsia="x-none"/>
        </w:rPr>
        <w:t xml:space="preserve">«Информационные технологии в атомной отрасли» </w:t>
      </w:r>
      <w:r>
        <w:rPr/>
        <w:t xml:space="preserve">четвертого курса Московского института радиотехники, электроники и автоматики </w:t>
      </w:r>
      <w:r>
        <w:rPr>
          <w:rFonts w:eastAsia="Calibri" w:cs="Times New Roman" w:ascii="PT Astra Serif" w:hAnsi="PT Astra Serif"/>
          <w:color w:val="000000"/>
          <w:spacing w:val="2"/>
          <w:szCs w:val="28"/>
          <w:lang w:eastAsia="x-none"/>
        </w:rPr>
        <w:t>— Российского технологического университета. Уже сегодня студенты стремятся понять, где будут работать завтра.</w:t>
      </w:r>
    </w:p>
    <w:p>
      <w:pPr>
        <w:pStyle w:val="Style38"/>
        <w:bidi w:val="0"/>
        <w:rPr/>
      </w:pPr>
      <w:r>
        <w:rPr>
          <w:rFonts w:eastAsia="Calibri" w:cs="Times New Roman" w:ascii="PT Astra Serif" w:hAnsi="PT Astra Serif"/>
          <w:color w:val="000000"/>
          <w:spacing w:val="2"/>
          <w:szCs w:val="28"/>
          <w:lang w:eastAsia="x-none"/>
        </w:rPr>
        <w:t xml:space="preserve">Тур по ВНИИАЭС начался с посещения музея атомной энергетики,  созданного по инициативе концерна «Росэнергоатом». Гостям рассказали о строительстве первых атомных электростанций, особенностях развития энергетики в наши дни, продемонстрировали виртуальные и 3D макеты реакторных установок и первой в мире плавучей АЭС. </w:t>
      </w:r>
    </w:p>
    <w:p>
      <w:pPr>
        <w:pStyle w:val="Style38"/>
        <w:bidi w:val="0"/>
        <w:rPr/>
      </w:pPr>
      <w:r>
        <w:rPr>
          <w:rFonts w:eastAsia="Calibri" w:cs="Times New Roman" w:ascii="PT Astra Serif" w:hAnsi="PT Astra Serif"/>
          <w:color w:val="000000"/>
          <w:spacing w:val="2"/>
          <w:szCs w:val="28"/>
          <w:lang w:eastAsia="x-none"/>
        </w:rPr>
        <w:t>В Кризисном центре концерна «Росэнергоатом» их ознакомили с особенностями реагирования на нештатные ситуации, показали работу диспетчеров и фильм, снятый на учениях по ликвидации условной аварии.</w:t>
      </w:r>
    </w:p>
    <w:p>
      <w:pPr>
        <w:pStyle w:val="Style38"/>
        <w:bidi w:val="0"/>
        <w:rPr/>
      </w:pPr>
      <w:r>
        <w:rPr>
          <w:rFonts w:eastAsia="Calibri" w:cs="Times New Roman" w:ascii="PT Astra Serif" w:hAnsi="PT Astra Serif"/>
          <w:color w:val="000000"/>
          <w:spacing w:val="2"/>
          <w:szCs w:val="28"/>
          <w:lang w:eastAsia="x-none"/>
        </w:rPr>
        <w:t xml:space="preserve">Затем настала очередь виртуально-цифровой АЭС, на основе которой создаются цифровые двойники, математические модели и разрабатывается новое поколение тренажеров. Студенты не упустили возможности задать вопросы по специальности и получили подробные ответы. </w:t>
      </w:r>
    </w:p>
    <w:p>
      <w:pPr>
        <w:pStyle w:val="Style38"/>
        <w:bidi w:val="0"/>
        <w:rPr/>
      </w:pPr>
      <w:r>
        <w:rPr>
          <w:rFonts w:eastAsia="Calibri" w:cs="Times New Roman" w:ascii="PT Astra Serif" w:hAnsi="PT Astra Serif"/>
          <w:color w:val="000000"/>
          <w:spacing w:val="2"/>
          <w:szCs w:val="28"/>
          <w:lang w:eastAsia="x-none"/>
        </w:rPr>
        <w:t>Валерий Рогоза, студент 4 курса РТУ МИРЭА по направлению «Программная инженерия»:</w:t>
      </w:r>
    </w:p>
    <w:p>
      <w:pPr>
        <w:pStyle w:val="Style38"/>
        <w:bidi w:val="0"/>
        <w:rPr/>
      </w:pPr>
      <w:r>
        <w:rPr>
          <w:rFonts w:eastAsia="Calibri" w:cs="Times New Roman" w:ascii="PT Astra Serif" w:hAnsi="PT Astra Serif"/>
          <w:color w:val="000000"/>
          <w:spacing w:val="2"/>
          <w:szCs w:val="28"/>
          <w:lang w:eastAsia="x-none"/>
        </w:rPr>
        <w:t xml:space="preserve">- Наша кафедра обучает IT-направлениям, связанным с атомной энергетикой, и я думаю продолжить развиваться в этой сфере. Сегодня экскурсия была и воодушевляющая, и вдохновляющая. Даже представить сложно, насколько здесь масштабные процессы, например, в области антикризисного реагирования. Понравился технологичный и современный музей  с интересными экспонатами. </w:t>
      </w:r>
    </w:p>
    <w:p>
      <w:pPr>
        <w:pStyle w:val="Style38"/>
        <w:bidi w:val="0"/>
        <w:rPr/>
      </w:pPr>
      <w:r>
        <w:rPr>
          <w:rFonts w:eastAsia="Calibri" w:cs="Times New Roman" w:ascii="PT Astra Serif" w:hAnsi="PT Astra Serif"/>
          <w:color w:val="000000"/>
          <w:spacing w:val="2"/>
          <w:szCs w:val="28"/>
          <w:lang w:eastAsia="x-none"/>
        </w:rPr>
        <w:t>Михаил Малашкин, студент 4 курса РТУ МИРЭА по направлению «Программная инженерия»:</w:t>
      </w:r>
    </w:p>
    <w:p>
      <w:pPr>
        <w:pStyle w:val="Style38"/>
        <w:bidi w:val="0"/>
        <w:rPr/>
      </w:pPr>
      <w:r>
        <w:rPr>
          <w:rFonts w:eastAsia="Calibri" w:cs="Times New Roman" w:ascii="PT Astra Serif" w:hAnsi="PT Astra Serif"/>
          <w:color w:val="000000"/>
          <w:spacing w:val="2"/>
          <w:szCs w:val="28"/>
          <w:lang w:eastAsia="x-none"/>
        </w:rPr>
        <w:t>- На нынешней экскурсии в первую очередь запомнилась архитектура  ВНИИАЭС — красота и всей территории, и то, как выглядит музей, да и сама лекция. Если пригласят, приду сюда работать!</w:t>
      </w:r>
    </w:p>
    <w:p>
      <w:pPr>
        <w:pStyle w:val="Style38"/>
        <w:bidi w:val="0"/>
        <w:rPr/>
      </w:pPr>
      <w:r>
        <w:rPr>
          <w:rFonts w:eastAsia="Calibri" w:cs="Times New Roman" w:ascii="PT Astra Serif" w:hAnsi="PT Astra Serif"/>
          <w:color w:val="000000"/>
          <w:spacing w:val="2"/>
          <w:szCs w:val="28"/>
          <w:lang w:eastAsia="x-none"/>
        </w:rPr>
        <w:t xml:space="preserve">С прошлого года предприятия Госкорпорации «Росатом» начали активнее привлекать выпускников РТУ МИРЭА с хорошим знанием компьютерных и информационных технологий. Студенты, в свою очередь, заинтересованы в знакомстве с передовыми разработками в области промышленной автоматизации, математического моделирования и тренажеростроения, цифровых двойников и предиктивной аналитики — того, чем непосредственно занимается ВНИИАЭС. </w:t>
      </w:r>
    </w:p>
    <w:p>
      <w:pPr>
        <w:pStyle w:val="Normal"/>
        <w:bidi w:val="0"/>
        <w:spacing w:lineRule="auto" w:line="240" w:before="0" w:after="113"/>
        <w:jc w:val="both"/>
        <w:rPr>
          <w:rFonts w:ascii="Trebuchet MS" w:hAnsi="Trebuchet MS"/>
          <w:sz w:val="24"/>
          <w:szCs w:val="24"/>
        </w:rPr>
      </w:pPr>
      <w:r>
        <w:rPr>
          <w:rFonts w:eastAsia="" w:cs="Times New Roman" w:ascii="Trebuchet MS" w:hAnsi="Trebuchet MS"/>
          <w:b/>
          <w:bCs/>
          <w:i/>
          <w:strike w:val="false"/>
          <w:dstrike w:val="false"/>
          <w:outline w:val="false"/>
          <w:shadow w:val="false"/>
          <w:color w:val="000000"/>
          <w:spacing w:val="2"/>
          <w:sz w:val="24"/>
          <w:szCs w:val="24"/>
          <w:u w:val="none"/>
          <w:shd w:fill="FFFFFF" w:val="clear"/>
          <w:em w:val="none"/>
          <w:lang w:eastAsia="en-US"/>
        </w:rPr>
        <w:t>Акционерное общество «Всероссийский научно-исследовательский институт по эксплуатации атомных электростанций» (АО «ВНИИАЭС»</w:t>
      </w:r>
      <w:r>
        <w:rPr>
          <w:rFonts w:eastAsia="" w:cs="Times New Roman" w:ascii="Trebuchet MS" w:hAnsi="Trebuchet MS"/>
          <w:i/>
          <w:strike w:val="false"/>
          <w:dstrike w:val="false"/>
          <w:outline w:val="false"/>
          <w:shadow w:val="false"/>
          <w:color w:val="000000"/>
          <w:spacing w:val="2"/>
          <w:sz w:val="24"/>
          <w:szCs w:val="24"/>
          <w:u w:val="none"/>
          <w:shd w:fill="FFFFFF" w:val="clear"/>
          <w:em w:val="none"/>
          <w:lang w:eastAsia="en-US"/>
        </w:rPr>
        <w:t xml:space="preserve">) входит в </w:t>
      </w:r>
      <w:r>
        <w:rPr>
          <w:rFonts w:eastAsia="" w:cs="Times New Roman" w:ascii="Trebuchet MS" w:hAnsi="Trebuchet MS"/>
          <w:b w:val="false"/>
          <w:bCs w:val="false"/>
          <w:i/>
          <w:strike w:val="false"/>
          <w:dstrike w:val="false"/>
          <w:outline w:val="false"/>
          <w:shadow w:val="false"/>
          <w:color w:val="000000"/>
          <w:spacing w:val="2"/>
          <w:sz w:val="24"/>
          <w:szCs w:val="24"/>
          <w:u w:val="none"/>
          <w:shd w:fill="FFFFFF" w:val="clear"/>
          <w:em w:val="none"/>
          <w:lang w:eastAsia="en-US"/>
        </w:rPr>
        <w:t>Эл</w:t>
      </w:r>
      <w:r>
        <w:rPr>
          <w:rFonts w:eastAsia="" w:cs="Times New Roman" w:ascii="Trebuchet MS" w:hAnsi="Trebuchet MS"/>
          <w:i/>
          <w:strike w:val="false"/>
          <w:dstrike w:val="false"/>
          <w:outline w:val="false"/>
          <w:shadow w:val="false"/>
          <w:color w:val="000000"/>
          <w:spacing w:val="2"/>
          <w:sz w:val="24"/>
          <w:szCs w:val="24"/>
          <w:u w:val="none"/>
          <w:shd w:fill="FFFFFF" w:val="clear"/>
          <w:em w:val="none"/>
          <w:lang w:eastAsia="en-US"/>
        </w:rPr>
        <w:t>ектроэнергетический дивизион Госкорпорации «Росатом», является дочерним зависимым предприятием АО «Концерн Росэнергоатом» и выполняет функции научного руководителя по всем проблемам эксплуатации атомных станций Российской Федерации.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  <w:font w:name="Trebuchet M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1425</TotalTime>
  <Application>LibreOffice/7.5.6.2$Linux_X86_64 LibreOffice_project/50$Build-2</Application>
  <AppVersion>15.0000</AppVersion>
  <Pages>1</Pages>
  <Words>338</Words>
  <Characters>2385</Characters>
  <CharactersWithSpaces>2712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2025-02-19T10:13:50Z</dcterms:created>
  <dc:creator/>
  <dc:description/>
  <dc:language>ru-RU</dc:language>
  <cp:lastModifiedBy/>
  <cp:lastPrinted>2025-02-19T15:16:45Z</cp:lastPrinted>
  <dcterms:modified xsi:type="dcterms:W3CDTF">2025-02-20T09:58:52Z</dcterms:modified>
  <cp:revision>5</cp:revision>
  <dc:subject/>
  <dc:title>Default</dc:title>
</cp:coreProperties>
</file>